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69589" w14:textId="77777777" w:rsidR="00452DE3" w:rsidRPr="00452DE3" w:rsidRDefault="00452DE3" w:rsidP="00452DE3">
      <w:pPr>
        <w:jc w:val="center"/>
        <w:rPr>
          <w:bCs/>
        </w:rPr>
      </w:pPr>
      <w:bookmarkStart w:id="0" w:name="_GoBack"/>
      <w:r w:rsidRPr="00452DE3">
        <w:rPr>
          <w:b/>
          <w:bCs/>
        </w:rPr>
        <w:t>ДОПОЛНЕНИЕ СОГЛАШЕНИЕ №1</w:t>
      </w:r>
      <w:r w:rsidRPr="00452DE3">
        <w:rPr>
          <w:b/>
          <w:bCs/>
        </w:rPr>
        <w:br/>
        <w:t>К ДОГОВОРУ ТАНКЕРНЫЙ БЕРБОУТ-ЧАРТЕР &lt;ЛУКОЙЛ-НеваТАЙМ-05&gt;</w:t>
      </w:r>
      <w:bookmarkEnd w:id="0"/>
      <w:r w:rsidRPr="00452DE3">
        <w:rPr>
          <w:bCs/>
        </w:rPr>
        <w:br/>
        <w:t>№ _______ от __</w:t>
      </w:r>
      <w:proofErr w:type="gramStart"/>
      <w:r w:rsidRPr="00452DE3">
        <w:rPr>
          <w:bCs/>
        </w:rPr>
        <w:t>_._</w:t>
      </w:r>
      <w:proofErr w:type="gramEnd"/>
      <w:r w:rsidRPr="00452DE3">
        <w:rPr>
          <w:bCs/>
        </w:rPr>
        <w:t>__.200_г.</w:t>
      </w:r>
    </w:p>
    <w:p w14:paraId="4EF3A72C" w14:textId="77777777" w:rsidR="00452DE3" w:rsidRPr="00452DE3" w:rsidRDefault="00452DE3" w:rsidP="00452DE3">
      <w:pPr>
        <w:rPr>
          <w:bCs/>
        </w:rPr>
      </w:pPr>
      <w:r w:rsidRPr="00452DE3">
        <w:rPr>
          <w:bCs/>
        </w:rPr>
        <w:t>г. ____________ &lt;____&gt; _____ 200___ г.</w:t>
      </w:r>
    </w:p>
    <w:p w14:paraId="74612D4E" w14:textId="77777777" w:rsidR="00452DE3" w:rsidRPr="00452DE3" w:rsidRDefault="00452DE3" w:rsidP="00452DE3">
      <w:pPr>
        <w:rPr>
          <w:bCs/>
        </w:rPr>
      </w:pPr>
      <w:proofErr w:type="gramStart"/>
      <w:r w:rsidRPr="00452DE3">
        <w:rPr>
          <w:bCs/>
        </w:rPr>
        <w:t>Судовладелец:_</w:t>
      </w:r>
      <w:proofErr w:type="gramEnd"/>
      <w:r w:rsidRPr="00452DE3">
        <w:rPr>
          <w:bCs/>
        </w:rPr>
        <w:t>___________________________________________________ .</w:t>
      </w:r>
    </w:p>
    <w:p w14:paraId="4F13FFDF" w14:textId="77777777" w:rsidR="00452DE3" w:rsidRPr="00452DE3" w:rsidRDefault="00452DE3" w:rsidP="00452DE3">
      <w:pPr>
        <w:rPr>
          <w:bCs/>
        </w:rPr>
      </w:pPr>
      <w:proofErr w:type="gramStart"/>
      <w:r w:rsidRPr="00452DE3">
        <w:rPr>
          <w:bCs/>
        </w:rPr>
        <w:t>Фрахтователь:_</w:t>
      </w:r>
      <w:proofErr w:type="gramEnd"/>
      <w:r w:rsidRPr="00452DE3">
        <w:rPr>
          <w:bCs/>
        </w:rPr>
        <w:t>___________________________________________________.</w:t>
      </w:r>
    </w:p>
    <w:p w14:paraId="4D4BF5A3" w14:textId="77777777" w:rsidR="00452DE3" w:rsidRPr="00452DE3" w:rsidRDefault="00452DE3" w:rsidP="00452DE3">
      <w:pPr>
        <w:rPr>
          <w:bCs/>
        </w:rPr>
      </w:pPr>
      <w:r w:rsidRPr="00452DE3">
        <w:rPr>
          <w:bCs/>
        </w:rPr>
        <w:t>Объект: танкер &lt;____________________&gt;</w:t>
      </w:r>
    </w:p>
    <w:p w14:paraId="761B5011" w14:textId="77777777" w:rsidR="00452DE3" w:rsidRPr="00452DE3" w:rsidRDefault="00452DE3" w:rsidP="00452DE3">
      <w:pPr>
        <w:rPr>
          <w:bCs/>
        </w:rPr>
      </w:pPr>
      <w:r w:rsidRPr="00452DE3">
        <w:rPr>
          <w:bCs/>
        </w:rPr>
        <w:t>Краткая характеристика:</w:t>
      </w:r>
      <w:r w:rsidRPr="00452DE3">
        <w:rPr>
          <w:bCs/>
        </w:rPr>
        <w:br/>
        <w:t>Класс Регистра:______________ </w:t>
      </w:r>
      <w:r w:rsidRPr="00452DE3">
        <w:rPr>
          <w:bCs/>
        </w:rPr>
        <w:br/>
        <w:t>Год и место постройки:_________________</w:t>
      </w:r>
      <w:r w:rsidRPr="00452DE3">
        <w:rPr>
          <w:bCs/>
        </w:rPr>
        <w:br/>
        <w:t>Валовая вместимость:_____________________ </w:t>
      </w:r>
      <w:r w:rsidRPr="00452DE3">
        <w:rPr>
          <w:bCs/>
        </w:rPr>
        <w:br/>
        <w:t>длина: ________________ </w:t>
      </w:r>
      <w:r w:rsidRPr="00452DE3">
        <w:rPr>
          <w:bCs/>
        </w:rPr>
        <w:br/>
        <w:t>ширина: _________________ </w:t>
      </w:r>
      <w:r w:rsidRPr="00452DE3">
        <w:rPr>
          <w:bCs/>
        </w:rPr>
        <w:br/>
        <w:t>осадка по грузовую марку: __________________ </w:t>
      </w:r>
      <w:r w:rsidRPr="00452DE3">
        <w:rPr>
          <w:bCs/>
        </w:rPr>
        <w:br/>
        <w:t>флаг: ______________________________ </w:t>
      </w:r>
      <w:r w:rsidRPr="00452DE3">
        <w:rPr>
          <w:bCs/>
        </w:rPr>
        <w:br/>
        <w:t>порт приписки: ______________________________</w:t>
      </w:r>
    </w:p>
    <w:p w14:paraId="10DBA4EC" w14:textId="77777777" w:rsidR="00452DE3" w:rsidRPr="00452DE3" w:rsidRDefault="00452DE3" w:rsidP="00452DE3">
      <w:pPr>
        <w:rPr>
          <w:bCs/>
        </w:rPr>
      </w:pPr>
      <w:r w:rsidRPr="00452DE3">
        <w:rPr>
          <w:bCs/>
        </w:rPr>
        <w:t>Настоящим согласовано: </w:t>
      </w:r>
      <w:r w:rsidRPr="00452DE3">
        <w:rPr>
          <w:bCs/>
        </w:rPr>
        <w:br/>
        <w:t>1. Танкер предназначен для перевозки всех видов нефтепродуктов с температурой вспышки выше ________ (___________________________).</w:t>
      </w:r>
      <w:r w:rsidRPr="00452DE3">
        <w:rPr>
          <w:bCs/>
        </w:rPr>
        <w:br/>
        <w:t>2. Летний расход дизельного топлива стояночный/стояночный при проведении грузовых операций/на ходу кг/ч: ____ / ______ / __________.</w:t>
      </w:r>
      <w:r w:rsidRPr="00452DE3">
        <w:rPr>
          <w:bCs/>
        </w:rPr>
        <w:br/>
        <w:t>3. Летний расход мазута Ф-5 стояночный/стояночный при проведении грузовых операций/на ходу: _____ / ________ / _____________.</w:t>
      </w:r>
      <w:r w:rsidRPr="00452DE3">
        <w:rPr>
          <w:bCs/>
        </w:rPr>
        <w:br/>
        <w:t>4. Зимний расход дизельного топлива стояночный/стояночный при проведении грузовых операций/на ходу кг/ч: _______ / __________ / ______________.</w:t>
      </w:r>
      <w:r w:rsidRPr="00452DE3">
        <w:rPr>
          <w:bCs/>
        </w:rPr>
        <w:br/>
        <w:t>5. Зимний расход мазута Ф-5 стояночный/стояночный при проведении грузовых операций/на ходу кг/ч: __________ / __________ / ______________.</w:t>
      </w:r>
    </w:p>
    <w:p w14:paraId="5552B83E" w14:textId="77777777" w:rsidR="00452DE3" w:rsidRPr="00452DE3" w:rsidRDefault="00452DE3" w:rsidP="00452DE3">
      <w:pPr>
        <w:rPr>
          <w:bCs/>
        </w:rPr>
      </w:pPr>
      <w:r w:rsidRPr="00452DE3">
        <w:rPr>
          <w:bCs/>
        </w:rPr>
        <w:t>Фрахтователь: Судовладелец:</w:t>
      </w:r>
      <w:r w:rsidRPr="00452DE3">
        <w:rPr>
          <w:bCs/>
        </w:rPr>
        <w:br/>
        <w:t>_______________// ____________________// </w:t>
      </w:r>
      <w:r w:rsidRPr="00452DE3">
        <w:rPr>
          <w:bCs/>
        </w:rPr>
        <w:br/>
        <w:t>М.П. М.П.</w:t>
      </w:r>
    </w:p>
    <w:p w14:paraId="6172F970" w14:textId="77777777" w:rsidR="00452DE3" w:rsidRPr="00452DE3" w:rsidRDefault="00452DE3" w:rsidP="00452DE3">
      <w:pPr>
        <w:rPr>
          <w:bCs/>
        </w:rPr>
      </w:pPr>
      <w:r w:rsidRPr="00452DE3">
        <w:rPr>
          <w:bCs/>
        </w:rPr>
        <w:t> </w:t>
      </w:r>
    </w:p>
    <w:p w14:paraId="12D83281" w14:textId="77777777" w:rsidR="00452DE3" w:rsidRPr="00452DE3" w:rsidRDefault="00452DE3" w:rsidP="00452DE3">
      <w:pPr>
        <w:jc w:val="center"/>
        <w:rPr>
          <w:b/>
          <w:bCs/>
        </w:rPr>
      </w:pPr>
      <w:r w:rsidRPr="00452DE3">
        <w:rPr>
          <w:b/>
          <w:bCs/>
        </w:rPr>
        <w:t>(c) ООО &lt;ЛУКОЙЛ-Нева&gt;</w:t>
      </w:r>
      <w:r w:rsidRPr="00452DE3">
        <w:rPr>
          <w:b/>
          <w:bCs/>
        </w:rPr>
        <w:br/>
        <w:t>Одобрено и рекомендовано к применению Российской Ассоциацией Морских и Речных Бункеровщиков в июне 2006 года</w:t>
      </w:r>
    </w:p>
    <w:p w14:paraId="24E28168" w14:textId="701DB062" w:rsidR="00656566" w:rsidRPr="00452DE3" w:rsidRDefault="00656566" w:rsidP="00452DE3"/>
    <w:sectPr w:rsidR="00656566" w:rsidRPr="0045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74"/>
    <w:rsid w:val="002350E7"/>
    <w:rsid w:val="00452DE3"/>
    <w:rsid w:val="00656566"/>
    <w:rsid w:val="0068748A"/>
    <w:rsid w:val="008A1874"/>
    <w:rsid w:val="00A44B54"/>
    <w:rsid w:val="00E15DD1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3577"/>
  <w15:chartTrackingRefBased/>
  <w15:docId w15:val="{729D5AC9-3722-43CA-82ED-3895A6AD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2019-02-08T14:15:00Z</dcterms:created>
  <dcterms:modified xsi:type="dcterms:W3CDTF">2019-02-08T14:15:00Z</dcterms:modified>
</cp:coreProperties>
</file>